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40" w:rsidRPr="00AC1440" w:rsidRDefault="00AC1440" w:rsidP="00AC144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bookmarkStart w:id="0" w:name="_GoBack"/>
      <w:bookmarkEnd w:id="0"/>
    </w:p>
    <w:p w:rsidR="00AC1440" w:rsidRPr="00AC1440" w:rsidRDefault="00AC1440" w:rsidP="00AC1440">
      <w:pPr>
        <w:keepNext/>
        <w:keepLines/>
        <w:spacing w:before="40" w:after="0"/>
        <w:outlineLvl w:val="3"/>
        <w:rPr>
          <w:rFonts w:ascii="Arial" w:eastAsiaTheme="majorEastAsia" w:hAnsi="Arial" w:cs="Arial"/>
          <w:b/>
          <w:color w:val="2E74B5" w:themeColor="accent1" w:themeShade="BF"/>
          <w:lang w:val="en-GB"/>
        </w:rPr>
      </w:pPr>
      <w:r w:rsidRPr="00AC1440">
        <w:rPr>
          <w:rFonts w:ascii="Arial" w:eastAsiaTheme="majorEastAsia" w:hAnsi="Arial" w:cs="Arial"/>
          <w:b/>
          <w:color w:val="2E74B5" w:themeColor="accent1" w:themeShade="BF"/>
          <w:lang w:val="en-GB"/>
        </w:rPr>
        <w:t>CALENDAR</w:t>
      </w:r>
    </w:p>
    <w:p w:rsidR="00AC1440" w:rsidRPr="00AC1440" w:rsidRDefault="00AC1440" w:rsidP="00AC1440">
      <w:pPr>
        <w:rPr>
          <w:lang w:val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4"/>
        <w:gridCol w:w="2842"/>
      </w:tblGrid>
      <w:tr w:rsidR="00AC1440" w:rsidRPr="00AC1440" w:rsidTr="005B35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LAUNCH of the 2023 ROUND</w:t>
            </w:r>
          </w:p>
        </w:tc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4 January 2023</w:t>
            </w:r>
          </w:p>
        </w:tc>
      </w:tr>
      <w:tr w:rsidR="00AC1440" w:rsidRPr="00AC1440" w:rsidTr="005B35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Deadline for applications to Member States</w:t>
            </w:r>
          </w:p>
        </w:tc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31 January 2023</w:t>
            </w:r>
          </w:p>
        </w:tc>
      </w:tr>
      <w:tr w:rsidR="00AC1440" w:rsidRPr="00AC1440" w:rsidTr="005B35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Lists of pre-selected candidates submitted to EEAS and Commission by the Member States</w:t>
            </w:r>
          </w:p>
        </w:tc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End of April 2023</w:t>
            </w:r>
          </w:p>
        </w:tc>
      </w:tr>
      <w:tr w:rsidR="00AC1440" w:rsidRPr="00AC1440" w:rsidTr="005B35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Selection panels at EEAS and Commission and matching process (who goes where)</w:t>
            </w:r>
          </w:p>
        </w:tc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May 2023</w:t>
            </w:r>
          </w:p>
        </w:tc>
      </w:tr>
      <w:tr w:rsidR="00AC1440" w:rsidRPr="00AC1440" w:rsidTr="005B35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Communication of results to Member States</w:t>
            </w:r>
          </w:p>
        </w:tc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June 2023</w:t>
            </w:r>
          </w:p>
        </w:tc>
      </w:tr>
      <w:tr w:rsidR="00AC1440" w:rsidRPr="00AC1440" w:rsidTr="005B35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Traineeship offers sent to candidates</w:t>
            </w:r>
          </w:p>
        </w:tc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June/beginning of July 2023</w:t>
            </w:r>
          </w:p>
        </w:tc>
      </w:tr>
      <w:tr w:rsidR="00AC1440" w:rsidRPr="00AC1440" w:rsidTr="005B35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Reception of supporting documents required from selected candidates</w:t>
            </w:r>
          </w:p>
        </w:tc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End of June/beginning of July 2023</w:t>
            </w:r>
          </w:p>
        </w:tc>
      </w:tr>
      <w:tr w:rsidR="00AC1440" w:rsidRPr="00AC1440" w:rsidTr="005B35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Obligatory Induction Training</w:t>
            </w:r>
          </w:p>
        </w:tc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September 2023</w:t>
            </w:r>
          </w:p>
        </w:tc>
      </w:tr>
      <w:tr w:rsidR="00AC1440" w:rsidRPr="00AC1440" w:rsidTr="005B35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ind w:right="355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Start of traineeships in EU Delegations</w:t>
            </w:r>
          </w:p>
        </w:tc>
        <w:tc>
          <w:tcPr>
            <w:tcW w:w="0" w:type="auto"/>
            <w:vAlign w:val="center"/>
            <w:hideMark/>
          </w:tcPr>
          <w:p w:rsidR="00AC1440" w:rsidRPr="00AC1440" w:rsidRDefault="00AC1440" w:rsidP="00AC1440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C14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September/October 2023</w:t>
            </w:r>
          </w:p>
        </w:tc>
      </w:tr>
    </w:tbl>
    <w:p w:rsidR="00DD07FF" w:rsidRDefault="00DD07FF"/>
    <w:sectPr w:rsidR="00DD07F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40"/>
    <w:rsid w:val="000C411B"/>
    <w:rsid w:val="00AC1440"/>
    <w:rsid w:val="00D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2D579-8C44-46E8-ADE2-450DF756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Shopova</dc:creator>
  <cp:keywords/>
  <dc:description/>
  <cp:lastModifiedBy>Tatiana Tchipeva</cp:lastModifiedBy>
  <cp:revision>2</cp:revision>
  <dcterms:created xsi:type="dcterms:W3CDTF">2023-01-04T14:04:00Z</dcterms:created>
  <dcterms:modified xsi:type="dcterms:W3CDTF">2023-01-04T14:04:00Z</dcterms:modified>
</cp:coreProperties>
</file>